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36E5F4">
      <w:pPr>
        <w:jc w:val="center"/>
      </w:pPr>
      <w:bookmarkStart w:id="0" w:name="OLE_LINK1"/>
      <w:r>
        <w:rPr>
          <w:rFonts w:hint="eastAsia" w:ascii="宋体" w:hAnsi="宋体" w:eastAsia="宋体" w:cs="宋体"/>
          <w:b/>
          <w:bCs/>
          <w:color w:val="000000"/>
          <w:kern w:val="0"/>
          <w:sz w:val="32"/>
          <w:szCs w:val="32"/>
          <w:lang w:bidi="ar"/>
        </w:rPr>
        <w:t>西昌学院校内自主采购供应商报价表</w:t>
      </w:r>
      <w:bookmarkEnd w:id="0"/>
    </w:p>
    <w:p w14:paraId="79F59D41">
      <w:pPr>
        <w:rPr>
          <w:rFonts w:ascii="宋体" w:hAnsi="宋体" w:eastAsia="宋体" w:cs="宋体"/>
        </w:rPr>
      </w:pPr>
    </w:p>
    <w:p w14:paraId="7FE04AEE">
      <w:pPr>
        <w:rPr>
          <w:rFonts w:ascii="宋体" w:hAnsi="宋体" w:eastAsia="宋体" w:cs="宋体"/>
        </w:rPr>
      </w:pPr>
    </w:p>
    <w:tbl>
      <w:tblPr>
        <w:tblStyle w:val="2"/>
        <w:tblW w:w="9456" w:type="dxa"/>
        <w:tblInd w:w="98" w:type="dxa"/>
        <w:tblLayout w:type="fixed"/>
        <w:tblCellMar>
          <w:top w:w="0" w:type="dxa"/>
          <w:left w:w="108" w:type="dxa"/>
          <w:bottom w:w="0" w:type="dxa"/>
          <w:right w:w="108" w:type="dxa"/>
        </w:tblCellMar>
      </w:tblPr>
      <w:tblGrid>
        <w:gridCol w:w="2768"/>
        <w:gridCol w:w="2500"/>
        <w:gridCol w:w="2427"/>
        <w:gridCol w:w="1761"/>
      </w:tblGrid>
      <w:tr w14:paraId="5F4EE1F4">
        <w:tblPrEx>
          <w:tblCellMar>
            <w:top w:w="0" w:type="dxa"/>
            <w:left w:w="108" w:type="dxa"/>
            <w:bottom w:w="0" w:type="dxa"/>
            <w:right w:w="108" w:type="dxa"/>
          </w:tblCellMar>
        </w:tblPrEx>
        <w:trPr>
          <w:trHeight w:val="600" w:hRule="atLeast"/>
        </w:trPr>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38F8E1">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自主采购的部门</w:t>
            </w:r>
          </w:p>
        </w:tc>
        <w:tc>
          <w:tcPr>
            <w:tcW w:w="6688" w:type="dxa"/>
            <w:gridSpan w:val="3"/>
            <w:tcBorders>
              <w:top w:val="single" w:color="auto" w:sz="4" w:space="0"/>
              <w:left w:val="nil"/>
              <w:bottom w:val="single" w:color="auto" w:sz="4" w:space="0"/>
              <w:right w:val="single" w:color="auto" w:sz="4" w:space="0"/>
            </w:tcBorders>
            <w:shd w:val="clear" w:color="auto" w:fill="auto"/>
            <w:noWrap/>
            <w:vAlign w:val="center"/>
          </w:tcPr>
          <w:p w14:paraId="79727D35">
            <w:pPr>
              <w:widowControl/>
              <w:jc w:val="left"/>
              <w:textAlignment w:val="center"/>
              <w:rPr>
                <w:rFonts w:hint="default"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保卫处</w:t>
            </w:r>
          </w:p>
        </w:tc>
      </w:tr>
      <w:tr w14:paraId="026155B3">
        <w:tblPrEx>
          <w:tblCellMar>
            <w:top w:w="0" w:type="dxa"/>
            <w:left w:w="108" w:type="dxa"/>
            <w:bottom w:w="0" w:type="dxa"/>
            <w:right w:w="108" w:type="dxa"/>
          </w:tblCellMar>
        </w:tblPrEx>
        <w:trPr>
          <w:trHeight w:val="60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14:paraId="2C65D63F">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采购项目名称</w:t>
            </w:r>
          </w:p>
        </w:tc>
        <w:tc>
          <w:tcPr>
            <w:tcW w:w="6688" w:type="dxa"/>
            <w:gridSpan w:val="3"/>
            <w:tcBorders>
              <w:top w:val="single" w:color="auto" w:sz="4" w:space="0"/>
              <w:left w:val="nil"/>
              <w:bottom w:val="single" w:color="auto" w:sz="4" w:space="0"/>
              <w:right w:val="single" w:color="auto" w:sz="4" w:space="0"/>
            </w:tcBorders>
            <w:shd w:val="clear" w:color="auto" w:fill="auto"/>
            <w:noWrap/>
            <w:vAlign w:val="center"/>
          </w:tcPr>
          <w:p w14:paraId="736AF736">
            <w:pPr>
              <w:widowControl/>
              <w:jc w:val="left"/>
              <w:textAlignment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highlight w:val="none"/>
              </w:rPr>
              <w:t>2026-2028年度西昌学院森林防火隔离带维护保养</w:t>
            </w:r>
            <w:r>
              <w:rPr>
                <w:rFonts w:hint="eastAsia" w:ascii="宋体" w:hAnsi="宋体" w:eastAsia="宋体" w:cs="宋体"/>
                <w:color w:val="000000"/>
                <w:sz w:val="24"/>
                <w:szCs w:val="24"/>
                <w:highlight w:val="none"/>
                <w:lang w:val="en-US" w:eastAsia="zh-CN"/>
              </w:rPr>
              <w:t>采购</w:t>
            </w:r>
            <w:bookmarkStart w:id="1" w:name="_GoBack"/>
            <w:bookmarkEnd w:id="1"/>
          </w:p>
        </w:tc>
      </w:tr>
      <w:tr w14:paraId="1D138499">
        <w:tblPrEx>
          <w:tblCellMar>
            <w:top w:w="0" w:type="dxa"/>
            <w:left w:w="108" w:type="dxa"/>
            <w:bottom w:w="0" w:type="dxa"/>
            <w:right w:w="108" w:type="dxa"/>
          </w:tblCellMar>
        </w:tblPrEx>
        <w:trPr>
          <w:trHeight w:val="600" w:hRule="atLeast"/>
        </w:trPr>
        <w:tc>
          <w:tcPr>
            <w:tcW w:w="9456"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40FD3C3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供应商报价</w:t>
            </w:r>
          </w:p>
        </w:tc>
      </w:tr>
      <w:tr w14:paraId="4EEB0D48">
        <w:tblPrEx>
          <w:tblCellMar>
            <w:top w:w="0" w:type="dxa"/>
            <w:left w:w="108" w:type="dxa"/>
            <w:bottom w:w="0" w:type="dxa"/>
            <w:right w:w="108" w:type="dxa"/>
          </w:tblCellMar>
        </w:tblPrEx>
        <w:trPr>
          <w:trHeight w:val="9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14:paraId="7C4DAE57">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供应商名称</w:t>
            </w:r>
          </w:p>
        </w:tc>
        <w:tc>
          <w:tcPr>
            <w:tcW w:w="2500" w:type="dxa"/>
            <w:tcBorders>
              <w:top w:val="nil"/>
              <w:left w:val="nil"/>
              <w:bottom w:val="single" w:color="auto" w:sz="4" w:space="0"/>
              <w:right w:val="single" w:color="auto" w:sz="4" w:space="0"/>
            </w:tcBorders>
            <w:shd w:val="clear" w:color="auto" w:fill="auto"/>
            <w:noWrap/>
            <w:vAlign w:val="center"/>
          </w:tcPr>
          <w:p w14:paraId="005A7FD7">
            <w:pPr>
              <w:widowControl/>
              <w:jc w:val="left"/>
              <w:textAlignment w:val="center"/>
              <w:rPr>
                <w:rFonts w:ascii="宋体" w:hAnsi="宋体" w:eastAsia="宋体" w:cs="宋体"/>
                <w:color w:val="000000"/>
                <w:sz w:val="24"/>
                <w:szCs w:val="24"/>
              </w:rPr>
            </w:pPr>
            <w:r>
              <w:rPr>
                <w:rFonts w:hint="eastAsia" w:ascii="宋体" w:hAnsi="宋体" w:eastAsia="宋体" w:cs="宋体"/>
              </w:rPr>
              <w:t>报价（小写，单位：元）</w:t>
            </w:r>
          </w:p>
        </w:tc>
        <w:tc>
          <w:tcPr>
            <w:tcW w:w="2427" w:type="dxa"/>
            <w:tcBorders>
              <w:top w:val="nil"/>
              <w:left w:val="nil"/>
              <w:bottom w:val="single" w:color="auto" w:sz="4" w:space="0"/>
              <w:right w:val="single" w:color="auto" w:sz="4" w:space="0"/>
            </w:tcBorders>
            <w:shd w:val="clear" w:color="auto" w:fill="auto"/>
            <w:noWrap/>
            <w:vAlign w:val="center"/>
          </w:tcPr>
          <w:p w14:paraId="69B53AD9">
            <w:pPr>
              <w:widowControl/>
              <w:jc w:val="left"/>
              <w:textAlignment w:val="center"/>
              <w:rPr>
                <w:rFonts w:ascii="宋体" w:hAnsi="宋体" w:eastAsia="宋体" w:cs="宋体"/>
                <w:color w:val="000000"/>
                <w:sz w:val="24"/>
                <w:szCs w:val="24"/>
              </w:rPr>
            </w:pPr>
            <w:r>
              <w:rPr>
                <w:rFonts w:hint="eastAsia" w:ascii="宋体" w:hAnsi="宋体" w:eastAsia="宋体" w:cs="宋体"/>
              </w:rPr>
              <w:t>报价（大写）</w:t>
            </w:r>
          </w:p>
        </w:tc>
        <w:tc>
          <w:tcPr>
            <w:tcW w:w="1761" w:type="dxa"/>
            <w:tcBorders>
              <w:top w:val="nil"/>
              <w:left w:val="nil"/>
              <w:bottom w:val="single" w:color="auto" w:sz="4" w:space="0"/>
              <w:right w:val="single" w:color="auto" w:sz="4" w:space="0"/>
            </w:tcBorders>
            <w:shd w:val="clear" w:color="auto" w:fill="auto"/>
            <w:noWrap/>
            <w:vAlign w:val="center"/>
          </w:tcPr>
          <w:p w14:paraId="61C622CC">
            <w:pPr>
              <w:widowControl/>
              <w:jc w:val="left"/>
              <w:textAlignment w:val="center"/>
              <w:rPr>
                <w:rFonts w:ascii="宋体" w:hAnsi="宋体" w:eastAsia="宋体" w:cs="宋体"/>
                <w:color w:val="000000"/>
                <w:sz w:val="24"/>
                <w:szCs w:val="24"/>
              </w:rPr>
            </w:pPr>
            <w:r>
              <w:rPr>
                <w:rFonts w:hint="eastAsia" w:ascii="宋体" w:hAnsi="宋体" w:eastAsia="宋体" w:cs="宋体"/>
              </w:rPr>
              <w:t>报价人签字</w:t>
            </w:r>
          </w:p>
        </w:tc>
      </w:tr>
      <w:tr w14:paraId="31AD8C41">
        <w:tblPrEx>
          <w:tblCellMar>
            <w:top w:w="0" w:type="dxa"/>
            <w:left w:w="108" w:type="dxa"/>
            <w:bottom w:w="0" w:type="dxa"/>
            <w:right w:w="108" w:type="dxa"/>
          </w:tblCellMar>
        </w:tblPrEx>
        <w:trPr>
          <w:trHeight w:val="1406"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14:paraId="719981A0">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500" w:type="dxa"/>
            <w:tcBorders>
              <w:top w:val="nil"/>
              <w:left w:val="nil"/>
              <w:bottom w:val="single" w:color="auto" w:sz="4" w:space="0"/>
              <w:right w:val="single" w:color="auto" w:sz="4" w:space="0"/>
            </w:tcBorders>
            <w:shd w:val="clear" w:color="auto" w:fill="auto"/>
            <w:noWrap/>
            <w:vAlign w:val="center"/>
          </w:tcPr>
          <w:p w14:paraId="182AE16B">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427" w:type="dxa"/>
            <w:tcBorders>
              <w:top w:val="nil"/>
              <w:left w:val="nil"/>
              <w:bottom w:val="single" w:color="auto" w:sz="4" w:space="0"/>
              <w:right w:val="single" w:color="auto" w:sz="4" w:space="0"/>
            </w:tcBorders>
            <w:shd w:val="clear" w:color="auto" w:fill="auto"/>
            <w:noWrap/>
            <w:vAlign w:val="center"/>
          </w:tcPr>
          <w:p w14:paraId="3F961C5E">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1761" w:type="dxa"/>
            <w:tcBorders>
              <w:top w:val="nil"/>
              <w:left w:val="nil"/>
              <w:bottom w:val="single" w:color="auto" w:sz="4" w:space="0"/>
              <w:right w:val="single" w:color="auto" w:sz="4" w:space="0"/>
            </w:tcBorders>
            <w:shd w:val="clear" w:color="auto" w:fill="auto"/>
            <w:noWrap/>
            <w:vAlign w:val="center"/>
          </w:tcPr>
          <w:p w14:paraId="570A8961">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xml:space="preserve">        </w:t>
            </w:r>
          </w:p>
        </w:tc>
      </w:tr>
    </w:tbl>
    <w:p w14:paraId="5DCFD55F">
      <w:pPr>
        <w:rPr>
          <w:rFonts w:ascii="宋体" w:hAnsi="宋体" w:eastAsia="宋体" w:cs="宋体"/>
        </w:rPr>
      </w:pPr>
    </w:p>
    <w:p w14:paraId="118F459C">
      <w:pPr>
        <w:ind w:firstLine="640" w:firstLineChars="200"/>
        <w:rPr>
          <w:rFonts w:ascii="宋体" w:hAnsi="宋体" w:eastAsia="宋体" w:cs="宋体"/>
          <w:sz w:val="32"/>
          <w:szCs w:val="32"/>
        </w:rPr>
      </w:pPr>
      <w:r>
        <w:rPr>
          <w:rFonts w:hint="eastAsia" w:ascii="宋体" w:hAnsi="宋体" w:eastAsia="宋体" w:cs="宋体"/>
          <w:sz w:val="32"/>
          <w:szCs w:val="32"/>
        </w:rPr>
        <w:t>我公司是在完全理解并响应本项目的全部实质性要求基础上做出的报价！</w:t>
      </w:r>
    </w:p>
    <w:p w14:paraId="6323622B">
      <w:pPr>
        <w:ind w:firstLine="5600" w:firstLineChars="2000"/>
        <w:rPr>
          <w:rFonts w:ascii="宋体" w:hAnsi="宋体" w:eastAsia="宋体" w:cs="宋体"/>
          <w:sz w:val="28"/>
          <w:szCs w:val="28"/>
        </w:rPr>
      </w:pPr>
    </w:p>
    <w:p w14:paraId="42DE91FA">
      <w:pPr>
        <w:ind w:firstLine="2560" w:firstLineChars="800"/>
        <w:rPr>
          <w:rFonts w:ascii="宋体" w:hAnsi="宋体" w:eastAsia="宋体" w:cs="宋体"/>
          <w:sz w:val="28"/>
          <w:szCs w:val="28"/>
        </w:rPr>
      </w:pPr>
      <w:r>
        <w:rPr>
          <w:rFonts w:hint="eastAsia" w:ascii="宋体" w:hAnsi="宋体" w:eastAsia="宋体" w:cs="宋体"/>
          <w:sz w:val="32"/>
          <w:szCs w:val="32"/>
        </w:rPr>
        <w:t>供应商名称</w:t>
      </w:r>
      <w:r>
        <w:rPr>
          <w:rFonts w:hint="eastAsia" w:ascii="宋体" w:hAnsi="宋体" w:eastAsia="宋体" w:cs="宋体"/>
          <w:sz w:val="28"/>
          <w:szCs w:val="28"/>
        </w:rPr>
        <w:t xml:space="preserve"> </w:t>
      </w:r>
      <w:r>
        <w:rPr>
          <w:rFonts w:hint="eastAsia" w:ascii="宋体" w:hAnsi="宋体" w:eastAsia="宋体" w:cs="宋体"/>
          <w:sz w:val="32"/>
          <w:szCs w:val="32"/>
        </w:rPr>
        <w:t>：</w:t>
      </w:r>
      <w:r>
        <w:rPr>
          <w:rFonts w:hint="eastAsia" w:ascii="宋体" w:hAnsi="宋体" w:eastAsia="宋体" w:cs="宋体"/>
          <w:sz w:val="28"/>
          <w:szCs w:val="28"/>
        </w:rPr>
        <w:t>（盖章）</w:t>
      </w:r>
    </w:p>
    <w:p w14:paraId="45150534">
      <w:pPr>
        <w:ind w:firstLine="6160" w:firstLineChars="2200"/>
        <w:rPr>
          <w:rFonts w:ascii="宋体" w:hAnsi="宋体" w:eastAsia="宋体" w:cs="宋体"/>
          <w:sz w:val="28"/>
          <w:szCs w:val="28"/>
        </w:rPr>
      </w:pPr>
      <w:r>
        <w:rPr>
          <w:rFonts w:hint="eastAsia" w:ascii="宋体" w:hAnsi="宋体" w:eastAsia="宋体" w:cs="宋体"/>
          <w:sz w:val="28"/>
          <w:szCs w:val="28"/>
        </w:rPr>
        <w:t>年    月    日</w:t>
      </w:r>
    </w:p>
    <w:p w14:paraId="57A9B19A">
      <w:pPr>
        <w:ind w:firstLine="6160" w:firstLineChars="2200"/>
        <w:rPr>
          <w:rFonts w:ascii="宋体" w:hAnsi="宋体" w:eastAsia="宋体" w:cs="宋体"/>
          <w:sz w:val="28"/>
          <w:szCs w:val="28"/>
        </w:rPr>
      </w:pPr>
    </w:p>
    <w:p w14:paraId="1FE421D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mYzIzNjEwZGE4ZGU5YmRjMDUyNTlkNTZkMDBlNDIifQ=="/>
    <w:docVar w:name="KSO_WPS_MARK_KEY" w:val="e04d5b22-5226-48b5-a664-3c9deb531531"/>
  </w:docVars>
  <w:rsids>
    <w:rsidRoot w:val="00000000"/>
    <w:rsid w:val="09677245"/>
    <w:rsid w:val="0CBF0E38"/>
    <w:rsid w:val="1868357B"/>
    <w:rsid w:val="1AE64145"/>
    <w:rsid w:val="28707E29"/>
    <w:rsid w:val="357D6BBA"/>
    <w:rsid w:val="48575D8F"/>
    <w:rsid w:val="55E648DB"/>
    <w:rsid w:val="5CFF73B8"/>
    <w:rsid w:val="783C3586"/>
    <w:rsid w:val="78AF5D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123</Words>
  <Characters>123</Characters>
  <Lines>0</Lines>
  <Paragraphs>0</Paragraphs>
  <TotalTime>0</TotalTime>
  <ScaleCrop>false</ScaleCrop>
  <LinksUpToDate>false</LinksUpToDate>
  <CharactersWithSpaces>143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2023-06-12T05:25:00Z</dcterms:created>
  <dc:creator>LJZ</dc:creator>
  <cp:lastModifiedBy>hp</cp:lastModifiedBy>
  <dcterms:modified xsi:type="dcterms:W3CDTF">2025-12-23T09:44:06Z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31A18D81115D47BEB3388406C46D5C04_13</vt:lpwstr>
  </property>
  <property fmtid="{D5CDD505-2E9C-101B-9397-08002B2CF9AE}" pid="4" name="KSOTemplateDocerSaveRecord">
    <vt:lpwstr>eyJoZGlkIjoiMWQ5M2ExMDZiMTgyMzhmYTAwZjYwYjJhZGRmYzZjYzEifQ==</vt:lpwstr>
  </property>
</Properties>
</file>