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B817F">
      <w:pPr>
        <w:pStyle w:val="2"/>
        <w:keepNext w:val="0"/>
        <w:keepLines w:val="0"/>
        <w:widowControl/>
        <w:suppressLineNumbers w:val="0"/>
        <w:wordWrap w:val="0"/>
        <w:spacing w:before="0" w:beforeAutospacing="0" w:after="0" w:afterAutospacing="0" w:line="360" w:lineRule="auto"/>
        <w:ind w:left="0" w:right="0" w:firstLine="561"/>
        <w:jc w:val="center"/>
        <w:textAlignment w:val="center"/>
        <w:rPr>
          <w:rStyle w:val="5"/>
          <w:rFonts w:hint="eastAsia" w:asciiTheme="minorEastAsia" w:hAnsiTheme="minorEastAsia" w:eastAsiaTheme="minorEastAsia" w:cstheme="minorEastAsia"/>
          <w:color w:val="000000"/>
          <w:sz w:val="28"/>
          <w:szCs w:val="28"/>
          <w:shd w:val="clear" w:fill="FFFFFF"/>
        </w:rPr>
      </w:pPr>
      <w:r>
        <w:rPr>
          <w:rStyle w:val="5"/>
          <w:rFonts w:hint="eastAsia" w:asciiTheme="minorEastAsia" w:hAnsiTheme="minorEastAsia" w:eastAsiaTheme="minorEastAsia" w:cstheme="minorEastAsia"/>
          <w:color w:val="000000"/>
          <w:sz w:val="28"/>
          <w:szCs w:val="28"/>
          <w:shd w:val="clear" w:fill="FFFFFF"/>
        </w:rPr>
        <w:t>西昌学院</w:t>
      </w:r>
      <w:r>
        <w:rPr>
          <w:rStyle w:val="5"/>
          <w:rFonts w:hint="eastAsia" w:asciiTheme="minorEastAsia" w:hAnsiTheme="minorEastAsia" w:eastAsiaTheme="minorEastAsia" w:cstheme="minorEastAsia"/>
          <w:color w:val="000000"/>
          <w:sz w:val="28"/>
          <w:szCs w:val="28"/>
          <w:shd w:val="clear" w:fill="FFFFFF"/>
          <w:lang w:val="en-US" w:eastAsia="zh-CN"/>
        </w:rPr>
        <w:t>关于</w:t>
      </w:r>
      <w:r>
        <w:rPr>
          <w:rStyle w:val="5"/>
          <w:rFonts w:hint="eastAsia" w:asciiTheme="minorEastAsia" w:hAnsiTheme="minorEastAsia" w:eastAsiaTheme="minorEastAsia" w:cstheme="minorEastAsia"/>
          <w:color w:val="000000"/>
          <w:sz w:val="28"/>
          <w:szCs w:val="28"/>
          <w:shd w:val="clear" w:fill="FFFFFF"/>
        </w:rPr>
        <w:t>202</w:t>
      </w:r>
      <w:r>
        <w:rPr>
          <w:rStyle w:val="5"/>
          <w:rFonts w:hint="eastAsia" w:asciiTheme="minorEastAsia" w:hAnsiTheme="minorEastAsia" w:eastAsiaTheme="minorEastAsia" w:cstheme="minorEastAsia"/>
          <w:color w:val="000000"/>
          <w:sz w:val="28"/>
          <w:szCs w:val="28"/>
          <w:shd w:val="clear" w:fill="FFFFFF"/>
          <w:lang w:val="en-US" w:eastAsia="zh-CN"/>
        </w:rPr>
        <w:t>5</w:t>
      </w:r>
      <w:r>
        <w:rPr>
          <w:rStyle w:val="5"/>
          <w:rFonts w:hint="eastAsia" w:asciiTheme="minorEastAsia" w:hAnsiTheme="minorEastAsia" w:eastAsiaTheme="minorEastAsia" w:cstheme="minorEastAsia"/>
          <w:color w:val="000000"/>
          <w:sz w:val="28"/>
          <w:szCs w:val="28"/>
          <w:shd w:val="clear" w:fill="FFFFFF"/>
        </w:rPr>
        <w:t>年省级农业科技成果转化专项和农作物及畜禽育种攻关绩效项目申报</w:t>
      </w:r>
      <w:r>
        <w:rPr>
          <w:rStyle w:val="5"/>
          <w:rFonts w:hint="eastAsia" w:asciiTheme="minorEastAsia" w:hAnsiTheme="minorEastAsia" w:eastAsiaTheme="minorEastAsia" w:cstheme="minorEastAsia"/>
          <w:color w:val="000000"/>
          <w:sz w:val="28"/>
          <w:szCs w:val="28"/>
          <w:shd w:val="clear" w:fill="FFFFFF"/>
          <w:lang w:val="en-US" w:eastAsia="zh-CN"/>
        </w:rPr>
        <w:t>的</w:t>
      </w:r>
      <w:r>
        <w:rPr>
          <w:rStyle w:val="5"/>
          <w:rFonts w:hint="eastAsia" w:asciiTheme="minorEastAsia" w:hAnsiTheme="minorEastAsia" w:eastAsiaTheme="minorEastAsia" w:cstheme="minorEastAsia"/>
          <w:color w:val="000000"/>
          <w:sz w:val="28"/>
          <w:szCs w:val="28"/>
          <w:shd w:val="clear" w:fill="FFFFFF"/>
        </w:rPr>
        <w:t>通知</w:t>
      </w:r>
    </w:p>
    <w:p w14:paraId="4B52EE5D">
      <w:pPr>
        <w:pStyle w:val="2"/>
        <w:keepNext w:val="0"/>
        <w:keepLines w:val="0"/>
        <w:widowControl/>
        <w:suppressLineNumbers w:val="0"/>
        <w:wordWrap w:val="0"/>
        <w:spacing w:before="0" w:beforeAutospacing="0" w:after="0" w:afterAutospacing="0" w:line="360" w:lineRule="auto"/>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14:paraId="04A288A5">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关于发布2025年省级农业科技成果转化专项和农作物及畜禽育种攻关绩效项目申报指南的通知》要求，现将我校关于做好025年省级农业科技成果转化专项和农作物及畜禽育种攻关绩效项目申报工作有关事项通知如下：</w:t>
      </w:r>
    </w:p>
    <w:p w14:paraId="5AD95277">
      <w:pPr>
        <w:pStyle w:val="2"/>
        <w:keepNext w:val="0"/>
        <w:keepLines w:val="0"/>
        <w:widowControl/>
        <w:numPr>
          <w:ilvl w:val="0"/>
          <w:numId w:val="1"/>
        </w:numPr>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2025年05月13日11:00</w:t>
      </w:r>
      <w:r>
        <w:rPr>
          <w:rFonts w:hint="eastAsia" w:asciiTheme="minorEastAsia" w:hAnsiTheme="minorEastAsia" w:eastAsiaTheme="minorEastAsia" w:cstheme="minorEastAsia"/>
          <w:color w:val="000000"/>
          <w:sz w:val="24"/>
          <w:szCs w:val="24"/>
          <w:shd w:val="clear" w:fill="FFFFFF"/>
        </w:rPr>
        <w:t>。</w:t>
      </w:r>
    </w:p>
    <w:p w14:paraId="4A4725E7">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14:paraId="78516FA9">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14:paraId="7486469F">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2.请各申报老师务必在截止时间以前在科技厅项目管理系统上传电子版。项目申报时暂不提交项目申报书纸件，</w:t>
      </w:r>
      <w:r>
        <w:rPr>
          <w:rFonts w:hint="eastAsia" w:asciiTheme="minorEastAsia" w:hAnsiTheme="minorEastAsia" w:eastAsiaTheme="minorEastAsia" w:cstheme="minorEastAsia"/>
          <w:color w:val="000000"/>
          <w:sz w:val="24"/>
          <w:szCs w:val="24"/>
          <w:shd w:val="clear" w:fill="FFFFFF"/>
          <w:lang w:val="en-US" w:eastAsia="zh-CN"/>
        </w:rPr>
        <w:t>但所有签字盖章页（含联合申报协议）须签字盖章后扫描上传。</w:t>
      </w:r>
      <w:r>
        <w:rPr>
          <w:rFonts w:hint="eastAsia" w:ascii="Times New Roman" w:hAnsi="Times New Roman" w:cs="Times New Roman" w:eastAsiaTheme="minorEastAsia"/>
          <w:b w:val="0"/>
          <w:bCs w:val="0"/>
          <w:sz w:val="24"/>
          <w:szCs w:val="24"/>
          <w:shd w:val="clear" w:color="auto" w:fill="FFFFFF"/>
          <w:lang w:val="en-US" w:eastAsia="zh-CN"/>
        </w:rPr>
        <w:t>请申报老师于</w:t>
      </w:r>
      <w:r>
        <w:rPr>
          <w:rFonts w:hint="default" w:ascii="Times New Roman" w:hAnsi="Times New Roman" w:cs="Times New Roman" w:eastAsiaTheme="minorEastAsia"/>
          <w:b/>
          <w:bCs/>
          <w:sz w:val="24"/>
          <w:szCs w:val="24"/>
          <w:shd w:val="clear" w:color="auto" w:fill="FFFFFF"/>
          <w:lang w:val="en-US" w:eastAsia="zh-CN"/>
        </w:rPr>
        <w:t>2025年0</w:t>
      </w:r>
      <w:r>
        <w:rPr>
          <w:rFonts w:hint="eastAsia" w:ascii="Times New Roman" w:hAnsi="Times New Roman" w:cs="Times New Roman" w:eastAsiaTheme="minorEastAsia"/>
          <w:b/>
          <w:bCs/>
          <w:sz w:val="24"/>
          <w:szCs w:val="24"/>
          <w:shd w:val="clear" w:color="auto" w:fill="FFFFFF"/>
          <w:lang w:val="en-US" w:eastAsia="zh-CN"/>
        </w:rPr>
        <w:t>5</w:t>
      </w:r>
      <w:r>
        <w:rPr>
          <w:rFonts w:hint="default" w:ascii="Times New Roman" w:hAnsi="Times New Roman" w:cs="Times New Roman" w:eastAsiaTheme="minorEastAsia"/>
          <w:b/>
          <w:bCs/>
          <w:sz w:val="24"/>
          <w:szCs w:val="24"/>
          <w:shd w:val="clear" w:color="auto" w:fill="FFFFFF"/>
          <w:lang w:val="en-US" w:eastAsia="zh-CN"/>
        </w:rPr>
        <w:t>月</w:t>
      </w:r>
      <w:r>
        <w:rPr>
          <w:rFonts w:hint="eastAsia" w:ascii="Times New Roman" w:hAnsi="Times New Roman" w:cs="Times New Roman" w:eastAsiaTheme="minorEastAsia"/>
          <w:b/>
          <w:bCs/>
          <w:sz w:val="24"/>
          <w:szCs w:val="24"/>
          <w:shd w:val="clear" w:color="auto" w:fill="FFFFFF"/>
          <w:lang w:val="en-US" w:eastAsia="zh-CN"/>
        </w:rPr>
        <w:t>12</w:t>
      </w:r>
      <w:r>
        <w:rPr>
          <w:rFonts w:hint="default" w:ascii="Times New Roman" w:hAnsi="Times New Roman" w:cs="Times New Roman" w:eastAsiaTheme="minorEastAsia"/>
          <w:b/>
          <w:bCs/>
          <w:sz w:val="24"/>
          <w:szCs w:val="24"/>
          <w:shd w:val="clear" w:color="auto" w:fill="FFFFFF"/>
          <w:lang w:val="en-US" w:eastAsia="zh-CN"/>
        </w:rPr>
        <w:t>日11:00前</w:t>
      </w:r>
      <w:r>
        <w:rPr>
          <w:rFonts w:hint="eastAsia" w:ascii="Times New Roman" w:hAnsi="Times New Roman" w:cs="Times New Roman" w:eastAsiaTheme="minorEastAsia"/>
          <w:b/>
          <w:bCs/>
          <w:sz w:val="24"/>
          <w:szCs w:val="24"/>
          <w:shd w:val="clear" w:color="auto" w:fill="FFFFFF"/>
          <w:lang w:val="en-US" w:eastAsia="zh-CN"/>
        </w:rPr>
        <w:t>将</w:t>
      </w:r>
      <w:r>
        <w:rPr>
          <w:rFonts w:hint="default" w:ascii="Times New Roman" w:hAnsi="Times New Roman" w:eastAsia="宋体" w:cs="Times New Roman"/>
          <w:b/>
          <w:bCs/>
          <w:color w:val="000000"/>
          <w:sz w:val="24"/>
          <w:szCs w:val="24"/>
          <w:shd w:val="clear" w:fill="FFFFFF"/>
          <w:lang w:val="en-US" w:eastAsia="zh-CN"/>
        </w:rPr>
        <w:t>申报书中申报单位审核页</w:t>
      </w:r>
      <w:r>
        <w:rPr>
          <w:rFonts w:hint="eastAsia" w:ascii="Times New Roman" w:hAnsi="Times New Roman" w:eastAsia="宋体" w:cs="Times New Roman"/>
          <w:b/>
          <w:bCs/>
          <w:color w:val="000000"/>
          <w:sz w:val="24"/>
          <w:szCs w:val="24"/>
          <w:shd w:val="clear" w:fill="FFFFFF"/>
          <w:lang w:val="en-US" w:eastAsia="zh-CN"/>
        </w:rPr>
        <w:t>，联合申报项目同时</w:t>
      </w:r>
      <w:r>
        <w:rPr>
          <w:rFonts w:hint="default" w:ascii="Times New Roman" w:hAnsi="Times New Roman" w:eastAsia="宋体" w:cs="Times New Roman"/>
          <w:b/>
          <w:bCs/>
          <w:color w:val="000000"/>
          <w:sz w:val="24"/>
          <w:szCs w:val="24"/>
          <w:shd w:val="clear" w:fill="FFFFFF"/>
          <w:lang w:val="en-US" w:eastAsia="zh-CN"/>
        </w:rPr>
        <w:t>将合作方已签章的联合申报协议（份数自定，内容自拟，明确各方任务、经费分配及知识产权归属权益）1份报送至科技处4-21办公室</w:t>
      </w:r>
      <w:r>
        <w:rPr>
          <w:rFonts w:hint="default" w:ascii="Times New Roman" w:hAnsi="Times New Roman" w:eastAsia="宋体" w:cs="Times New Roman"/>
          <w:color w:val="000000"/>
          <w:sz w:val="24"/>
          <w:szCs w:val="24"/>
          <w:shd w:val="clear" w:fill="FFFFFF"/>
          <w:lang w:val="en-US" w:eastAsia="zh-CN"/>
        </w:rPr>
        <w:t>，科技处集中办理后取回</w:t>
      </w:r>
      <w:r>
        <w:rPr>
          <w:rFonts w:hint="eastAsia" w:asciiTheme="minorEastAsia" w:hAnsiTheme="minorEastAsia" w:eastAsiaTheme="minorEastAsia" w:cstheme="minorEastAsia"/>
          <w:color w:val="000000"/>
          <w:sz w:val="24"/>
          <w:szCs w:val="24"/>
          <w:shd w:val="clear" w:fill="FFFFFF"/>
          <w:lang w:val="en-US" w:eastAsia="zh-CN"/>
        </w:rPr>
        <w:t>。</w:t>
      </w:r>
    </w:p>
    <w:p w14:paraId="1C7F0A6D">
      <w:pPr>
        <w:pStyle w:val="2"/>
        <w:keepNext w:val="0"/>
        <w:keepLines w:val="0"/>
        <w:widowControl/>
        <w:suppressLineNumbers w:val="0"/>
        <w:wordWrap w:val="0"/>
        <w:spacing w:before="0" w:beforeAutospacing="0" w:after="0" w:afterAutospacing="0" w:line="360" w:lineRule="auto"/>
        <w:ind w:left="0" w:right="0" w:firstLine="480"/>
        <w:textAlignment w:val="center"/>
        <w:rPr>
          <w:rFonts w:hint="default"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3.请各申报老师同时将申报信息登记至科研管理系统“省级农业科技成果转化专项和农作物及畜禽育种攻关绩效项目”申报计划中，项目电子版申报材料（命名方式：省科技厅-姓名-项目名称）作为附件上传，“项目类别/项目来源”填写“四川省科技厅”</w:t>
      </w:r>
    </w:p>
    <w:p w14:paraId="78467C2C">
      <w:pPr>
        <w:pStyle w:val="2"/>
        <w:keepNext w:val="0"/>
        <w:keepLines w:val="0"/>
        <w:widowControl/>
        <w:numPr>
          <w:ilvl w:val="0"/>
          <w:numId w:val="0"/>
        </w:numPr>
        <w:suppressLineNumbers w:val="0"/>
        <w:wordWrap w:val="0"/>
        <w:spacing w:before="0" w:beforeAutospacing="0" w:after="0" w:afterAutospacing="0" w:line="360" w:lineRule="auto"/>
        <w:ind w:right="0" w:rightChars="0" w:firstLine="480" w:firstLineChars="200"/>
        <w:textAlignment w:val="center"/>
        <w:rPr>
          <w:rFonts w:hint="default"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三、申报指南查看：项目负责人登录四川省科技管理信息系统，在“文档下载”—“申报指南查看”中查看。</w:t>
      </w:r>
    </w:p>
    <w:p w14:paraId="00EC95EF">
      <w:pPr>
        <w:pStyle w:val="2"/>
        <w:keepNext w:val="0"/>
        <w:keepLines w:val="0"/>
        <w:widowControl/>
        <w:numPr>
          <w:ilvl w:val="0"/>
          <w:numId w:val="0"/>
        </w:numPr>
        <w:suppressLineNumbers w:val="0"/>
        <w:wordWrap w:val="0"/>
        <w:spacing w:before="0" w:beforeAutospacing="0" w:after="0" w:afterAutospacing="0" w:line="360" w:lineRule="auto"/>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四、请各二级学院科研秘书务必转发到全体教师（合双肩挑人员），凡因二级学院转发不到位导致教师漏报的，由该二级学院有关人员承担相应责任。</w:t>
      </w:r>
    </w:p>
    <w:p w14:paraId="02A81773">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五、未尽事宜，详见科技厅公告。逾期申报、不予受理。如有疑问，请咨询科技处张文锋18108216877或科技厅相关工作人员。</w:t>
      </w:r>
      <w:bookmarkStart w:id="0" w:name="_GoBack"/>
      <w:bookmarkEnd w:id="0"/>
    </w:p>
    <w:p w14:paraId="0D38A159">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p>
    <w:p w14:paraId="514267A3">
      <w:pPr>
        <w:pStyle w:val="2"/>
        <w:keepNext w:val="0"/>
        <w:keepLines w:val="0"/>
        <w:widowControl/>
        <w:suppressLineNumbers w:val="0"/>
        <w:wordWrap w:val="0"/>
        <w:spacing w:before="0" w:beforeAutospacing="0" w:after="0" w:afterAutospacing="0" w:line="360" w:lineRule="auto"/>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14:paraId="4DD28CD0">
      <w:pPr>
        <w:pStyle w:val="2"/>
        <w:keepNext w:val="0"/>
        <w:keepLines w:val="0"/>
        <w:widowControl/>
        <w:suppressLineNumbers w:val="0"/>
        <w:wordWrap w:val="0"/>
        <w:spacing w:before="0" w:beforeAutospacing="0" w:after="0" w:afterAutospacing="0" w:line="360" w:lineRule="auto"/>
        <w:ind w:left="0" w:right="0" w:firstLine="480"/>
        <w:jc w:val="right"/>
        <w:textAlignment w:val="cente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04</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29</w:t>
      </w:r>
      <w:r>
        <w:rPr>
          <w:rFonts w:hint="eastAsia" w:asciiTheme="minorEastAsia" w:hAnsiTheme="minorEastAsia" w:eastAsiaTheme="minorEastAsia" w:cstheme="minorEastAsia"/>
          <w:color w:val="00000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1DA60B77"/>
    <w:rsid w:val="3D5A25E6"/>
    <w:rsid w:val="41E64BBD"/>
    <w:rsid w:val="48DB71E6"/>
    <w:rsid w:val="5C6C0A4C"/>
    <w:rsid w:val="63E96B60"/>
    <w:rsid w:val="6CCD6F48"/>
    <w:rsid w:val="70E54C55"/>
    <w:rsid w:val="789254BD"/>
    <w:rsid w:val="7E6B764F"/>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623</Words>
  <Characters>699</Characters>
  <Lines>0</Lines>
  <Paragraphs>0</Paragraphs>
  <TotalTime>3</TotalTime>
  <ScaleCrop>false</ScaleCrop>
  <LinksUpToDate>false</LinksUpToDate>
  <CharactersWithSpaces>783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2025-04-29T07:17:43Z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9A8A4D266C484D2290812913318DF5AA</vt:lpwstr>
  </property>
</Properties>
</file>